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打开白卫士 ——登录账号显示界面——点击药房药库——点击库存管理——点击入库    ——核对药单最新日期——点击药单——点击导出下拉条——点击入库明细导入桌面——点击导出桌面的最新入库明细单——打开千方百计管理系统——登入账号——主界面——采购管理——采购入库单——点击供货单搜索处按回车键更新下一条——点击导入下拉条——左下方生成模板导入桌面——返回桌面——点击入库明细和采购入库单模板——根据模板要求把明细单的要求复制到相应的位置——回到千方百计主页面点击导入界面——点击搜索引擎找到相对应的文件导入打开等待缓冲确定——点击存草稿——点击打印预览——按照相同的对应单进行修改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E3OTRiYmZmM2FjZGNhNWIwNzVjYThmZTIzZTczODcifQ=="/>
  </w:docVars>
  <w:rsids>
    <w:rsidRoot w:val="22874B47"/>
    <w:rsid w:val="22874B47"/>
    <w:rsid w:val="51C91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13</TotalTime>
  <ScaleCrop>false</ScaleCrop>
  <LinksUpToDate>false</LinksUpToDate>
  <CharactersWithSpaces>0</CharactersWithSpaces>
  <Application>WPS Office_11.1.0.14227_F1E327BC-269C-435d-A152-05C5408002CA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2023-11-24T03:22:00Z</dcterms:created>
  <dc:creator>小罗</dc:creator>
  <cp:lastModifiedBy>小罗</cp:lastModifiedBy>
  <dcterms:modified xsi:type="dcterms:W3CDTF">2023-11-24T03:43:25Z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2052-11.1.0.14227</vt:lpwstr>
  </property>
  <property fmtid="{D5CDD505-2E9C-101B-9397-08002B2CF9AE}" pid="3" name="ICV">
    <vt:lpwstr>2ED1F4C2FDED4F428B6B83393A1E5465_13</vt:lpwstr>
  </property>
</Properties>
</file>